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FC" w:rsidRPr="00CC2047" w:rsidRDefault="00AD29FC" w:rsidP="00AD29FC">
      <w:pPr>
        <w:jc w:val="center"/>
        <w:rPr>
          <w:b/>
          <w:sz w:val="36"/>
        </w:rPr>
      </w:pPr>
      <w:r w:rsidRPr="00CC2047">
        <w:rPr>
          <w:b/>
          <w:sz w:val="36"/>
        </w:rPr>
        <w:t>Explanatory Essay</w:t>
      </w:r>
    </w:p>
    <w:p w:rsidR="00AD29FC" w:rsidRDefault="00AD29FC" w:rsidP="00AD29FC">
      <w:pPr>
        <w:jc w:val="center"/>
      </w:pPr>
    </w:p>
    <w:p w:rsidR="00AD29FC" w:rsidRDefault="00AD29FC" w:rsidP="00AD29FC">
      <w:pPr>
        <w:jc w:val="center"/>
      </w:pPr>
      <w:r>
        <w:t>When writing an explanatory essay, you need an introductory paragraph, body paragraph(s), and a concluding paragraph.  Within each paragraph, your writing needs to be clearly organized.</w:t>
      </w:r>
    </w:p>
    <w:p w:rsidR="00AD29FC" w:rsidRDefault="00AD29FC" w:rsidP="00AD29FC">
      <w:pPr>
        <w:jc w:val="center"/>
      </w:pPr>
    </w:p>
    <w:p w:rsidR="00CC2047" w:rsidRDefault="00AD29FC" w:rsidP="00AD29FC">
      <w:pPr>
        <w:jc w:val="center"/>
        <w:rPr>
          <w:b/>
          <w:caps/>
          <w:u w:val="single"/>
        </w:rPr>
      </w:pPr>
      <w:r w:rsidRPr="00CC2047">
        <w:rPr>
          <w:b/>
          <w:caps/>
          <w:u w:val="single"/>
        </w:rPr>
        <w:t>Introductory Paragraph:</w:t>
      </w:r>
    </w:p>
    <w:p w:rsidR="00AD29FC" w:rsidRPr="00CC2047" w:rsidRDefault="00AD29FC" w:rsidP="00AD29FC">
      <w:pPr>
        <w:jc w:val="center"/>
        <w:rPr>
          <w:b/>
          <w:caps/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8982"/>
      </w:tblGrid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</w:p>
          <w:p w:rsidR="00CC2047" w:rsidRDefault="00CC2047" w:rsidP="00AD29FC">
            <w:pPr>
              <w:jc w:val="center"/>
            </w:pPr>
            <w:r>
              <w:t>Hook:</w:t>
            </w:r>
            <w:r>
              <w:tab/>
            </w:r>
          </w:p>
        </w:tc>
        <w:tc>
          <w:tcPr>
            <w:tcW w:w="8982" w:type="dxa"/>
          </w:tcPr>
          <w:p w:rsidR="00CC2047" w:rsidRDefault="00CC2047" w:rsidP="00CC2047">
            <w:r>
              <w:t xml:space="preserve">The hook is an attention-grabbing beginning. </w:t>
            </w:r>
            <w:r w:rsidRPr="00AD29FC">
              <w:t xml:space="preserve">Start your paper with a general </w:t>
            </w:r>
          </w:p>
          <w:p w:rsidR="00CC2047" w:rsidRDefault="00CC2047" w:rsidP="00CC2047">
            <w:proofErr w:type="gramStart"/>
            <w:r w:rsidRPr="00AD29FC">
              <w:t>statement</w:t>
            </w:r>
            <w:proofErr w:type="gramEnd"/>
            <w:r w:rsidRPr="00AD29FC">
              <w:t xml:space="preserve"> about your topic that catches the reader’s attention, a relevant quotation, </w:t>
            </w:r>
          </w:p>
          <w:p w:rsidR="00CC2047" w:rsidRDefault="00CC2047" w:rsidP="00CC2047">
            <w:proofErr w:type="gramStart"/>
            <w:r w:rsidRPr="00AD29FC">
              <w:t>question</w:t>
            </w:r>
            <w:proofErr w:type="gramEnd"/>
            <w:r w:rsidRPr="00AD29FC">
              <w:t xml:space="preserve">, fascinating fact, </w:t>
            </w:r>
            <w:r>
              <w:t>or definition.</w:t>
            </w:r>
            <w:r w:rsidRPr="00AD29FC">
              <w:t xml:space="preserve"> </w:t>
            </w:r>
          </w:p>
        </w:tc>
      </w:tr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  <w:r>
              <w:t>Connect:</w:t>
            </w:r>
          </w:p>
        </w:tc>
        <w:tc>
          <w:tcPr>
            <w:tcW w:w="8982" w:type="dxa"/>
          </w:tcPr>
          <w:p w:rsidR="00CC2047" w:rsidRDefault="00CC2047" w:rsidP="00CC2047">
            <w:r>
              <w:t xml:space="preserve">Create a bridge between your hook and your thesis with information the reader </w:t>
            </w:r>
          </w:p>
          <w:p w:rsidR="00CC2047" w:rsidRDefault="00CC2047" w:rsidP="00CC2047">
            <w:proofErr w:type="gramStart"/>
            <w:r>
              <w:t>needs</w:t>
            </w:r>
            <w:proofErr w:type="gramEnd"/>
            <w:r>
              <w:t xml:space="preserve"> to understand your topic.</w:t>
            </w:r>
          </w:p>
        </w:tc>
      </w:tr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  <w:r>
              <w:t>Thesis:</w:t>
            </w:r>
          </w:p>
        </w:tc>
        <w:tc>
          <w:tcPr>
            <w:tcW w:w="8982" w:type="dxa"/>
          </w:tcPr>
          <w:p w:rsidR="00CC2047" w:rsidRDefault="00CC2047" w:rsidP="00CC2047">
            <w:r>
              <w:t xml:space="preserve">Your thesis statement summarizes the content of your entire essay. It includes the </w:t>
            </w:r>
          </w:p>
          <w:p w:rsidR="00CC2047" w:rsidRDefault="00CC2047" w:rsidP="00CC2047">
            <w:proofErr w:type="gramStart"/>
            <w:r>
              <w:t>focus</w:t>
            </w:r>
            <w:proofErr w:type="gramEnd"/>
            <w:r>
              <w:t xml:space="preserve"> of each of your body paragraphs.</w:t>
            </w:r>
          </w:p>
        </w:tc>
      </w:tr>
    </w:tbl>
    <w:p w:rsidR="00525E2D" w:rsidRDefault="00525E2D" w:rsidP="00CC2047"/>
    <w:p w:rsidR="00AD29FC" w:rsidRDefault="00525E2D" w:rsidP="00CC2047">
      <w:pPr>
        <w:jc w:val="center"/>
      </w:pPr>
      <w:r>
        <w:t>You should not go into too much detail in your introduction</w:t>
      </w:r>
      <w:r w:rsidR="00CC2047">
        <w:t>—stick to central (main) ideas only</w:t>
      </w:r>
      <w:r>
        <w:t>. Save the details for your body paragraphs.</w:t>
      </w:r>
    </w:p>
    <w:p w:rsidR="00AD29FC" w:rsidRDefault="00AD29FC" w:rsidP="00AD29FC"/>
    <w:p w:rsidR="00AD29FC" w:rsidRPr="00CC2047" w:rsidRDefault="00AD29FC" w:rsidP="00AD29FC">
      <w:pPr>
        <w:jc w:val="center"/>
        <w:rPr>
          <w:b/>
          <w:caps/>
          <w:u w:val="single"/>
        </w:rPr>
      </w:pPr>
      <w:r w:rsidRPr="00CC2047">
        <w:rPr>
          <w:b/>
          <w:caps/>
          <w:u w:val="single"/>
        </w:rPr>
        <w:t xml:space="preserve">Body </w:t>
      </w:r>
      <w:proofErr w:type="gramStart"/>
      <w:r w:rsidRPr="00CC2047">
        <w:rPr>
          <w:b/>
          <w:caps/>
          <w:u w:val="single"/>
        </w:rPr>
        <w:t>Paragraph</w:t>
      </w:r>
      <w:r w:rsidR="000B2DEC" w:rsidRPr="00CC2047">
        <w:rPr>
          <w:b/>
          <w:caps/>
          <w:u w:val="single"/>
        </w:rPr>
        <w:t>(</w:t>
      </w:r>
      <w:proofErr w:type="gramEnd"/>
      <w:r w:rsidRPr="00CC2047">
        <w:rPr>
          <w:b/>
          <w:caps/>
          <w:u w:val="single"/>
        </w:rPr>
        <w:t>s</w:t>
      </w:r>
      <w:r w:rsidR="000B2DEC" w:rsidRPr="00CC2047">
        <w:rPr>
          <w:b/>
          <w:caps/>
          <w:u w:val="single"/>
        </w:rPr>
        <w:t>)</w:t>
      </w:r>
      <w:r w:rsidR="00CC2047">
        <w:rPr>
          <w:b/>
          <w:caps/>
          <w:u w:val="single"/>
        </w:rPr>
        <w:t>:</w:t>
      </w:r>
    </w:p>
    <w:tbl>
      <w:tblPr>
        <w:tblStyle w:val="TableGrid"/>
        <w:tblW w:w="0" w:type="auto"/>
        <w:tblLook w:val="00BF"/>
      </w:tblPr>
      <w:tblGrid>
        <w:gridCol w:w="1510"/>
        <w:gridCol w:w="8930"/>
      </w:tblGrid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  <w:r>
              <w:t>Topic</w:t>
            </w:r>
          </w:p>
          <w:p w:rsidR="00CC2047" w:rsidRDefault="00CC2047" w:rsidP="00AD29FC">
            <w:pPr>
              <w:jc w:val="center"/>
            </w:pPr>
            <w:r>
              <w:t>Sentence:</w:t>
            </w:r>
          </w:p>
        </w:tc>
        <w:tc>
          <w:tcPr>
            <w:tcW w:w="8982" w:type="dxa"/>
          </w:tcPr>
          <w:p w:rsidR="00CC2047" w:rsidRDefault="00CC2047" w:rsidP="00AD29FC">
            <w:pPr>
              <w:jc w:val="center"/>
            </w:pPr>
            <w:r>
              <w:t>Each body paragraph should have an effective topic sentence that lets the reader know what the paragraph will discuss.</w:t>
            </w:r>
          </w:p>
        </w:tc>
      </w:tr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  <w:r>
              <w:t>Supporting Evidence:</w:t>
            </w:r>
          </w:p>
        </w:tc>
        <w:tc>
          <w:tcPr>
            <w:tcW w:w="8982" w:type="dxa"/>
          </w:tcPr>
          <w:p w:rsidR="00CC2047" w:rsidRDefault="00CC2047" w:rsidP="00AD29FC">
            <w:pPr>
              <w:jc w:val="center"/>
            </w:pPr>
            <w:r>
              <w:t>Your body sentences should support your topic sentence, elaborate, and cite evidence about your topic.</w:t>
            </w:r>
          </w:p>
        </w:tc>
      </w:tr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  <w:r>
              <w:t>Explanation:</w:t>
            </w:r>
          </w:p>
        </w:tc>
        <w:tc>
          <w:tcPr>
            <w:tcW w:w="8982" w:type="dxa"/>
          </w:tcPr>
          <w:p w:rsidR="00CC2047" w:rsidRDefault="00CC2047" w:rsidP="00CC2047">
            <w:r>
              <w:t>You should explain how your cited evidence supports your topic sentence focus. It should connect your supporting evidence to your paragraph focus.</w:t>
            </w:r>
          </w:p>
        </w:tc>
      </w:tr>
      <w:tr w:rsidR="00CC2047">
        <w:tc>
          <w:tcPr>
            <w:tcW w:w="1458" w:type="dxa"/>
          </w:tcPr>
          <w:p w:rsidR="00CC2047" w:rsidRDefault="00CC2047" w:rsidP="00AD29FC">
            <w:pPr>
              <w:jc w:val="center"/>
            </w:pPr>
            <w:r>
              <w:t>Conclusion/</w:t>
            </w:r>
          </w:p>
          <w:p w:rsidR="00CC2047" w:rsidRDefault="00CC2047" w:rsidP="00AD29FC">
            <w:pPr>
              <w:jc w:val="center"/>
            </w:pPr>
            <w:r>
              <w:t>Transition:</w:t>
            </w:r>
          </w:p>
        </w:tc>
        <w:tc>
          <w:tcPr>
            <w:tcW w:w="8982" w:type="dxa"/>
          </w:tcPr>
          <w:p w:rsidR="00CC2047" w:rsidRDefault="00CC2047" w:rsidP="00AD29FC">
            <w:pPr>
              <w:jc w:val="center"/>
            </w:pPr>
            <w:r>
              <w:t>Each body paragraph should have a concluding sentence that either summarizes the focus of the body paragraph or transitions the reader to the next topic.</w:t>
            </w:r>
          </w:p>
        </w:tc>
      </w:tr>
    </w:tbl>
    <w:p w:rsidR="000B2DEC" w:rsidRDefault="000B2DEC" w:rsidP="00AD29FC"/>
    <w:p w:rsidR="000B2DEC" w:rsidRPr="00CC2047" w:rsidRDefault="000B2DEC" w:rsidP="000B2DEC">
      <w:pPr>
        <w:jc w:val="center"/>
        <w:rPr>
          <w:b/>
          <w:caps/>
          <w:u w:val="single"/>
        </w:rPr>
      </w:pPr>
      <w:r w:rsidRPr="00CC2047">
        <w:rPr>
          <w:b/>
          <w:caps/>
          <w:u w:val="single"/>
        </w:rPr>
        <w:t>Concluding Paragraph:</w:t>
      </w:r>
    </w:p>
    <w:p w:rsidR="000B2DEC" w:rsidRPr="00CC2047" w:rsidRDefault="000B2DEC" w:rsidP="000B2DEC">
      <w:pPr>
        <w:jc w:val="center"/>
        <w:rPr>
          <w:b/>
          <w:caps/>
          <w:u w:val="single"/>
        </w:rPr>
      </w:pPr>
      <w:r w:rsidRPr="00CC2047">
        <w:rPr>
          <w:b/>
          <w:caps/>
          <w:u w:val="single"/>
        </w:rPr>
        <w:t>Restate Thesis, Summarize – Recycle Only</w:t>
      </w:r>
    </w:p>
    <w:tbl>
      <w:tblPr>
        <w:tblStyle w:val="TableGrid"/>
        <w:tblW w:w="0" w:type="auto"/>
        <w:tblLook w:val="00BF"/>
      </w:tblPr>
      <w:tblGrid>
        <w:gridCol w:w="10440"/>
      </w:tblGrid>
      <w:tr w:rsidR="00CC2047">
        <w:tc>
          <w:tcPr>
            <w:tcW w:w="10440" w:type="dxa"/>
          </w:tcPr>
          <w:p w:rsidR="00CC2047" w:rsidRDefault="00CC2047" w:rsidP="000B2DEC">
            <w:pPr>
              <w:jc w:val="center"/>
            </w:pPr>
            <w:r>
              <w:t xml:space="preserve">Your conclusion should only summarize your writing.  Your conclusion should restate your thesis ideas. You should </w:t>
            </w:r>
            <w:r>
              <w:rPr>
                <w:b/>
                <w:u w:val="single"/>
              </w:rPr>
              <w:t>NOT</w:t>
            </w:r>
            <w:r>
              <w:t xml:space="preserve"> introduce any new content, have any personal opinion, or go into too much detail in your conclusion. You can use the conclusion to connect the topic to the audience.</w:t>
            </w:r>
          </w:p>
        </w:tc>
      </w:tr>
    </w:tbl>
    <w:p w:rsidR="00C17B81" w:rsidRDefault="00C17B81" w:rsidP="000B2DEC">
      <w:pPr>
        <w:jc w:val="center"/>
      </w:pPr>
    </w:p>
    <w:p w:rsidR="00C17B81" w:rsidRDefault="00C17B81" w:rsidP="000B2DEC">
      <w:pPr>
        <w:jc w:val="center"/>
        <w:rPr>
          <w:b/>
          <w:u w:val="single"/>
        </w:rPr>
      </w:pPr>
    </w:p>
    <w:p w:rsidR="00C17B81" w:rsidRDefault="00C17B81" w:rsidP="000B2DEC">
      <w:pPr>
        <w:jc w:val="center"/>
        <w:rPr>
          <w:b/>
          <w:u w:val="single"/>
        </w:rPr>
      </w:pPr>
    </w:p>
    <w:p w:rsidR="00C17B81" w:rsidRDefault="00C17B81" w:rsidP="000B2DEC">
      <w:pPr>
        <w:jc w:val="center"/>
        <w:rPr>
          <w:b/>
          <w:u w:val="single"/>
        </w:rPr>
      </w:pPr>
    </w:p>
    <w:p w:rsidR="00C17B81" w:rsidRDefault="00C17B81" w:rsidP="000B2DEC">
      <w:pPr>
        <w:jc w:val="center"/>
        <w:rPr>
          <w:b/>
          <w:u w:val="single"/>
        </w:rPr>
      </w:pPr>
    </w:p>
    <w:p w:rsidR="00C17B81" w:rsidRDefault="00C17B81" w:rsidP="000B2DEC">
      <w:pPr>
        <w:jc w:val="center"/>
        <w:rPr>
          <w:b/>
          <w:u w:val="single"/>
        </w:rPr>
      </w:pPr>
    </w:p>
    <w:p w:rsidR="00C17B81" w:rsidRDefault="00C17B81" w:rsidP="000B2DEC">
      <w:pPr>
        <w:jc w:val="center"/>
        <w:rPr>
          <w:b/>
          <w:u w:val="single"/>
        </w:rPr>
      </w:pPr>
    </w:p>
    <w:p w:rsidR="00C17B81" w:rsidRDefault="00C17B81" w:rsidP="000B2DE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0BF"/>
      </w:tblPr>
      <w:tblGrid>
        <w:gridCol w:w="10440"/>
      </w:tblGrid>
      <w:tr w:rsidR="00C17B81">
        <w:tc>
          <w:tcPr>
            <w:tcW w:w="10440" w:type="dxa"/>
          </w:tcPr>
          <w:p w:rsidR="00C17B81" w:rsidRDefault="00C17B81" w:rsidP="00C17B81">
            <w:pPr>
              <w:jc w:val="center"/>
            </w:pPr>
            <w:r>
              <w:rPr>
                <w:b/>
                <w:u w:val="single"/>
              </w:rPr>
              <w:t>WORK CITED:</w:t>
            </w:r>
          </w:p>
          <w:p w:rsidR="00C17B81" w:rsidRPr="00C17B81" w:rsidRDefault="00C17B81" w:rsidP="000B2DEC">
            <w:pPr>
              <w:jc w:val="center"/>
            </w:pPr>
            <w:r>
              <w:t xml:space="preserve">Your work cited should by at the end of all of your writing. It should be titled, numbered, alphabetized, and list of all the resources you used to gather information </w:t>
            </w:r>
            <w:r>
              <w:rPr>
                <w:b/>
                <w:u w:val="single"/>
              </w:rPr>
              <w:t>not just the sources that you quoted or paraphrased.</w:t>
            </w:r>
          </w:p>
        </w:tc>
      </w:tr>
    </w:tbl>
    <w:p w:rsidR="000B2DEC" w:rsidRPr="00C17B81" w:rsidRDefault="000B2DEC" w:rsidP="00C17B81">
      <w:pPr>
        <w:jc w:val="center"/>
      </w:pPr>
    </w:p>
    <w:sectPr w:rsidR="000B2DEC" w:rsidRPr="00C17B81" w:rsidSect="00AD29FC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29FC"/>
    <w:rsid w:val="000B2DEC"/>
    <w:rsid w:val="00525E2D"/>
    <w:rsid w:val="009353AD"/>
    <w:rsid w:val="00AD29FC"/>
    <w:rsid w:val="00C17B81"/>
    <w:rsid w:val="00CC2047"/>
  </w:rsids>
  <m:mathPr>
    <m:mathFont m:val="Jokerman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107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2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cp:lastPrinted>2017-03-14T17:36:00Z</cp:lastPrinted>
  <dcterms:created xsi:type="dcterms:W3CDTF">2017-03-14T16:46:00Z</dcterms:created>
  <dcterms:modified xsi:type="dcterms:W3CDTF">2017-03-14T21:24:00Z</dcterms:modified>
</cp:coreProperties>
</file>